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D4FACD" w14:textId="284C94BF" w:rsidR="008031B7" w:rsidRDefault="002E3BA1" w:rsidP="00322110">
      <w:pPr>
        <w:ind w:left="-1701"/>
        <w:jc w:val="both"/>
        <w:rPr>
          <w:rFonts w:ascii="Times New Roman" w:eastAsia="Times New Roman" w:hAnsi="Times New Roman"/>
          <w:b/>
          <w:bCs/>
        </w:rPr>
      </w:pPr>
      <w:r>
        <w:rPr>
          <w:noProof/>
        </w:rPr>
        <w:drawing>
          <wp:inline distT="0" distB="0" distL="0" distR="0" wp14:anchorId="1779DC44" wp14:editId="6A9B4BBF">
            <wp:extent cx="7582346" cy="3511550"/>
            <wp:effectExtent l="0" t="0" r="0" b="0"/>
            <wp:docPr id="32541351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413516" name=""/>
                    <pic:cNvPicPr/>
                  </pic:nvPicPr>
                  <pic:blipFill rotWithShape="1">
                    <a:blip r:embed="rId8"/>
                    <a:srcRect l="19468" t="22438" r="18173" b="26221"/>
                    <a:stretch/>
                  </pic:blipFill>
                  <pic:spPr bwMode="auto">
                    <a:xfrm>
                      <a:off x="0" y="0"/>
                      <a:ext cx="7648556" cy="35422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F09885" w14:textId="732F20DF" w:rsidR="00565BCE" w:rsidRDefault="002E3BA1" w:rsidP="002E3BA1">
      <w:pPr>
        <w:tabs>
          <w:tab w:val="left" w:pos="5450"/>
        </w:tabs>
        <w:jc w:val="both"/>
        <w:rPr>
          <w:rFonts w:ascii="Times New Roman" w:eastAsia="Times New Roman" w:hAnsi="Times New Roman"/>
          <w:b/>
          <w:bCs/>
        </w:rPr>
      </w:pPr>
      <w:r>
        <w:rPr>
          <w:rFonts w:ascii="Times New Roman" w:eastAsia="Times New Roman" w:hAnsi="Times New Roman"/>
          <w:b/>
          <w:bCs/>
        </w:rPr>
        <w:tab/>
      </w:r>
    </w:p>
    <w:p w14:paraId="7B204484" w14:textId="77777777" w:rsidR="00322110" w:rsidRDefault="00322110" w:rsidP="008031B7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14:paraId="778E64D8" w14:textId="0B313DE6" w:rsidR="00F768FA" w:rsidRPr="002E3BA1" w:rsidRDefault="00F768FA" w:rsidP="008031B7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2E3BA1">
        <w:rPr>
          <w:rFonts w:ascii="Times New Roman" w:eastAsia="Times New Roman" w:hAnsi="Times New Roman"/>
          <w:b/>
          <w:bCs/>
          <w:sz w:val="28"/>
          <w:szCs w:val="28"/>
        </w:rPr>
        <w:t>Уважаемые коллеги,</w:t>
      </w:r>
    </w:p>
    <w:p w14:paraId="0033C80C" w14:textId="7B21ED9A" w:rsidR="00F768FA" w:rsidRPr="002E3BA1" w:rsidRDefault="00F768FA" w:rsidP="009F266B">
      <w:pPr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</w:p>
    <w:p w14:paraId="4126B83D" w14:textId="254ED583" w:rsidR="006175AF" w:rsidRDefault="002E3BA1" w:rsidP="002E3BA1">
      <w:pPr>
        <w:ind w:left="-567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</w:rPr>
        <w:t>24</w:t>
      </w:r>
      <w:r w:rsidR="008031B7">
        <w:rPr>
          <w:rFonts w:ascii="Times New Roman" w:eastAsia="Times New Roman" w:hAnsi="Times New Roman"/>
          <w:b/>
        </w:rPr>
        <w:t>-2</w:t>
      </w:r>
      <w:r>
        <w:rPr>
          <w:rFonts w:ascii="Times New Roman" w:eastAsia="Times New Roman" w:hAnsi="Times New Roman"/>
          <w:b/>
        </w:rPr>
        <w:t>6</w:t>
      </w:r>
      <w:r w:rsidR="008031B7">
        <w:rPr>
          <w:rFonts w:ascii="Times New Roman" w:eastAsia="Times New Roman" w:hAnsi="Times New Roman"/>
          <w:b/>
        </w:rPr>
        <w:t xml:space="preserve"> апреля 202</w:t>
      </w:r>
      <w:r>
        <w:rPr>
          <w:rFonts w:ascii="Times New Roman" w:eastAsia="Times New Roman" w:hAnsi="Times New Roman"/>
          <w:b/>
        </w:rPr>
        <w:t>5</w:t>
      </w:r>
      <w:r w:rsidR="006175AF" w:rsidRPr="006175AF">
        <w:rPr>
          <w:rFonts w:ascii="Times New Roman" w:eastAsia="Times New Roman" w:hAnsi="Times New Roman"/>
          <w:b/>
        </w:rPr>
        <w:t xml:space="preserve"> года</w:t>
      </w:r>
      <w:r w:rsidR="00586CC4"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</w:rPr>
        <w:t>состоится</w:t>
      </w:r>
      <w:r w:rsidR="006175AF">
        <w:rPr>
          <w:rFonts w:ascii="Times New Roman" w:eastAsia="Times New Roman" w:hAnsi="Times New Roman"/>
        </w:rPr>
        <w:t xml:space="preserve"> </w:t>
      </w:r>
      <w:r w:rsidR="006175AF" w:rsidRPr="006175AF">
        <w:rPr>
          <w:rFonts w:ascii="Times New Roman" w:eastAsia="Times New Roman" w:hAnsi="Times New Roman"/>
          <w:b/>
        </w:rPr>
        <w:t>V</w:t>
      </w:r>
      <w:r w:rsidR="00565BCE">
        <w:rPr>
          <w:rFonts w:ascii="Times New Roman" w:eastAsia="Times New Roman" w:hAnsi="Times New Roman"/>
          <w:b/>
          <w:lang w:val="en-US"/>
        </w:rPr>
        <w:t>I</w:t>
      </w:r>
      <w:r>
        <w:rPr>
          <w:rFonts w:ascii="Times New Roman" w:eastAsia="Times New Roman" w:hAnsi="Times New Roman"/>
          <w:b/>
          <w:lang w:val="en-US"/>
        </w:rPr>
        <w:t>I</w:t>
      </w:r>
      <w:r w:rsidR="006175AF" w:rsidRPr="006175AF">
        <w:rPr>
          <w:rFonts w:ascii="Times New Roman" w:eastAsia="Times New Roman" w:hAnsi="Times New Roman"/>
          <w:b/>
        </w:rPr>
        <w:t xml:space="preserve"> Всероссийский Конгресс детских ревматологов с международным участием</w:t>
      </w:r>
      <w:r w:rsidR="006175AF" w:rsidRPr="006175AF">
        <w:rPr>
          <w:rFonts w:ascii="Times New Roman" w:eastAsia="Times New Roman" w:hAnsi="Times New Roman"/>
        </w:rPr>
        <w:t xml:space="preserve">. </w:t>
      </w:r>
    </w:p>
    <w:p w14:paraId="01A2E94F" w14:textId="77777777" w:rsidR="00565BCE" w:rsidRDefault="00565BCE" w:rsidP="002E3BA1">
      <w:pPr>
        <w:ind w:left="-567"/>
        <w:jc w:val="both"/>
        <w:rPr>
          <w:rFonts w:ascii="Times New Roman" w:eastAsia="Times New Roman" w:hAnsi="Times New Roman"/>
        </w:rPr>
      </w:pPr>
    </w:p>
    <w:p w14:paraId="7EBAD3C2" w14:textId="239BE883" w:rsidR="00565BCE" w:rsidRDefault="00565BCE" w:rsidP="002E3BA1">
      <w:pPr>
        <w:ind w:left="-567"/>
        <w:jc w:val="both"/>
        <w:rPr>
          <w:rFonts w:ascii="Times New Roman" w:eastAsia="Times New Roman" w:hAnsi="Times New Roman"/>
        </w:rPr>
      </w:pPr>
      <w:r w:rsidRPr="008E6ADA">
        <w:rPr>
          <w:rFonts w:ascii="Times New Roman" w:eastAsia="Times New Roman" w:hAnsi="Times New Roman"/>
          <w:b/>
        </w:rPr>
        <w:t xml:space="preserve">Адрес проведения мероприятия: </w:t>
      </w:r>
      <w:r w:rsidR="002E3BA1" w:rsidRPr="002E3BA1">
        <w:rPr>
          <w:rFonts w:ascii="Times New Roman" w:hAnsi="Times New Roman"/>
          <w:color w:val="auto"/>
          <w:shd w:val="clear" w:color="auto" w:fill="FFFFFF"/>
        </w:rPr>
        <w:t xml:space="preserve">г. Москва, ул. Лесная, 15 (отель Лесная </w:t>
      </w:r>
      <w:proofErr w:type="spellStart"/>
      <w:r w:rsidR="002E3BA1" w:rsidRPr="002E3BA1">
        <w:rPr>
          <w:rFonts w:ascii="Times New Roman" w:hAnsi="Times New Roman"/>
          <w:color w:val="auto"/>
          <w:shd w:val="clear" w:color="auto" w:fill="FFFFFF"/>
        </w:rPr>
        <w:t>Сафмар</w:t>
      </w:r>
      <w:proofErr w:type="spellEnd"/>
      <w:r w:rsidR="002E3BA1" w:rsidRPr="002E3BA1">
        <w:rPr>
          <w:rFonts w:ascii="Times New Roman" w:hAnsi="Times New Roman"/>
          <w:color w:val="auto"/>
          <w:shd w:val="clear" w:color="auto" w:fill="FFFFFF"/>
        </w:rPr>
        <w:t>)</w:t>
      </w:r>
    </w:p>
    <w:p w14:paraId="0576D747" w14:textId="30CE9171" w:rsidR="006175AF" w:rsidRPr="006175AF" w:rsidRDefault="006175AF" w:rsidP="002E3BA1">
      <w:pPr>
        <w:ind w:left="-567"/>
        <w:jc w:val="both"/>
        <w:rPr>
          <w:rFonts w:ascii="Times New Roman" w:eastAsia="Times New Roman" w:hAnsi="Times New Roman"/>
        </w:rPr>
      </w:pPr>
    </w:p>
    <w:p w14:paraId="521B52EB" w14:textId="77777777" w:rsidR="00BC5464" w:rsidRDefault="006175AF" w:rsidP="002E3BA1">
      <w:pPr>
        <w:ind w:left="-567"/>
        <w:jc w:val="both"/>
        <w:rPr>
          <w:rFonts w:ascii="Times New Roman" w:eastAsia="Times New Roman" w:hAnsi="Times New Roman"/>
        </w:rPr>
      </w:pPr>
      <w:r w:rsidRPr="006175AF">
        <w:rPr>
          <w:rFonts w:ascii="Times New Roman" w:eastAsia="Times New Roman" w:hAnsi="Times New Roman"/>
        </w:rPr>
        <w:t xml:space="preserve">Всероссийский Конгресс детских ревматологов – единственное мероприятие в нашей стране, посвященное проблемам профилактики, диагностики и лечения ревматических заболеваний у детей, а также вопросам реабилитации наших маленьких пациентов. </w:t>
      </w:r>
    </w:p>
    <w:p w14:paraId="7172BCBD" w14:textId="77777777" w:rsidR="00BC5464" w:rsidRDefault="00BC5464" w:rsidP="002E3BA1">
      <w:pPr>
        <w:ind w:left="-567"/>
        <w:jc w:val="both"/>
        <w:rPr>
          <w:rFonts w:ascii="Times New Roman" w:eastAsia="Times New Roman" w:hAnsi="Times New Roman"/>
        </w:rPr>
      </w:pPr>
    </w:p>
    <w:p w14:paraId="09AEB29F" w14:textId="59BFA30F" w:rsidR="006175AF" w:rsidRDefault="006175AF" w:rsidP="002E3BA1">
      <w:pPr>
        <w:ind w:left="-567"/>
        <w:jc w:val="both"/>
        <w:rPr>
          <w:rFonts w:ascii="Times New Roman" w:eastAsia="Times New Roman" w:hAnsi="Times New Roman"/>
        </w:rPr>
      </w:pPr>
      <w:r w:rsidRPr="0040155A">
        <w:rPr>
          <w:rFonts w:ascii="Times New Roman" w:eastAsia="Times New Roman" w:hAnsi="Times New Roman"/>
          <w:b/>
          <w:bCs/>
        </w:rPr>
        <w:t>Целью мероприятия</w:t>
      </w:r>
      <w:r w:rsidRPr="006175AF">
        <w:rPr>
          <w:rFonts w:ascii="Times New Roman" w:eastAsia="Times New Roman" w:hAnsi="Times New Roman"/>
        </w:rPr>
        <w:t xml:space="preserve"> является повышение квалификации в области детской ревматологии </w:t>
      </w:r>
      <w:r w:rsidR="00BC5464">
        <w:rPr>
          <w:rFonts w:ascii="Times New Roman" w:eastAsia="Times New Roman" w:hAnsi="Times New Roman"/>
        </w:rPr>
        <w:br/>
      </w:r>
      <w:r w:rsidRPr="006175AF">
        <w:rPr>
          <w:rFonts w:ascii="Times New Roman" w:eastAsia="Times New Roman" w:hAnsi="Times New Roman"/>
        </w:rPr>
        <w:t xml:space="preserve">врачей-ревматологов, педиатров, врачей общей практики, в том числе в рамках непрерывного медицинского образования с присвоением кредитов НМО; внедрение в клиническую практику инновационных медицинских и организационных технологий и повышение качества медицинской помощи детям с тяжелой, </w:t>
      </w:r>
      <w:proofErr w:type="spellStart"/>
      <w:r w:rsidRPr="006175AF">
        <w:rPr>
          <w:rFonts w:ascii="Times New Roman" w:eastAsia="Times New Roman" w:hAnsi="Times New Roman"/>
        </w:rPr>
        <w:t>инвалидизирующей</w:t>
      </w:r>
      <w:proofErr w:type="spellEnd"/>
      <w:r w:rsidRPr="006175AF">
        <w:rPr>
          <w:rFonts w:ascii="Times New Roman" w:eastAsia="Times New Roman" w:hAnsi="Times New Roman"/>
        </w:rPr>
        <w:t xml:space="preserve"> патологией; разработка стратегии развития детской ревматологии в Российской Федерации; совершенствование Российской научной школы детской ревматологии.</w:t>
      </w:r>
    </w:p>
    <w:p w14:paraId="3286CE7E" w14:textId="77777777" w:rsidR="00073912" w:rsidRPr="00073912" w:rsidRDefault="00073912" w:rsidP="00BC5464">
      <w:pPr>
        <w:jc w:val="both"/>
        <w:rPr>
          <w:rFonts w:ascii="Times New Roman" w:eastAsia="Times New Roman" w:hAnsi="Times New Roman"/>
        </w:rPr>
      </w:pPr>
    </w:p>
    <w:p w14:paraId="734BE169" w14:textId="34A77D8F" w:rsidR="006A5BF4" w:rsidRPr="006A5BF4" w:rsidRDefault="006A5BF4" w:rsidP="002E3BA1">
      <w:pPr>
        <w:shd w:val="clear" w:color="auto" w:fill="FFFFFF"/>
        <w:ind w:left="-567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Основные темы </w:t>
      </w:r>
      <w:r w:rsidR="00071621">
        <w:rPr>
          <w:rFonts w:ascii="Times New Roman" w:eastAsia="Times New Roman" w:hAnsi="Times New Roman"/>
          <w:b/>
        </w:rPr>
        <w:t>Конгресса:</w:t>
      </w:r>
    </w:p>
    <w:p w14:paraId="4BB45D1E" w14:textId="77777777" w:rsidR="00D833A4" w:rsidRDefault="00D833A4" w:rsidP="00D833A4">
      <w:pPr>
        <w:pStyle w:val="a7"/>
        <w:numPr>
          <w:ilvl w:val="0"/>
          <w:numId w:val="20"/>
        </w:numPr>
        <w:shd w:val="clear" w:color="auto" w:fill="FFFFFF"/>
        <w:ind w:left="-284"/>
        <w:rPr>
          <w:rFonts w:ascii="Times New Roman" w:eastAsia="Times New Roman" w:hAnsi="Times New Roman"/>
        </w:rPr>
      </w:pPr>
      <w:r w:rsidRPr="00D833A4">
        <w:rPr>
          <w:rFonts w:ascii="Times New Roman" w:eastAsia="Times New Roman" w:hAnsi="Times New Roman"/>
        </w:rPr>
        <w:t xml:space="preserve">Современные мировые тенденции в диагностике и лечении аутоиммунных и </w:t>
      </w:r>
      <w:proofErr w:type="spellStart"/>
      <w:r w:rsidRPr="00D833A4">
        <w:rPr>
          <w:rFonts w:ascii="Times New Roman" w:eastAsia="Times New Roman" w:hAnsi="Times New Roman"/>
        </w:rPr>
        <w:t>аутовоспалительных</w:t>
      </w:r>
      <w:proofErr w:type="spellEnd"/>
      <w:r w:rsidRPr="00D833A4">
        <w:rPr>
          <w:rFonts w:ascii="Times New Roman" w:eastAsia="Times New Roman" w:hAnsi="Times New Roman"/>
        </w:rPr>
        <w:t xml:space="preserve"> ревматических заболеваний у детей</w:t>
      </w:r>
    </w:p>
    <w:p w14:paraId="640D5477" w14:textId="77777777" w:rsidR="00D833A4" w:rsidRDefault="00D833A4" w:rsidP="00D833A4">
      <w:pPr>
        <w:pStyle w:val="a7"/>
        <w:numPr>
          <w:ilvl w:val="0"/>
          <w:numId w:val="20"/>
        </w:numPr>
        <w:shd w:val="clear" w:color="auto" w:fill="FFFFFF"/>
        <w:ind w:left="-284"/>
        <w:rPr>
          <w:rFonts w:ascii="Times New Roman" w:eastAsia="Times New Roman" w:hAnsi="Times New Roman"/>
        </w:rPr>
      </w:pPr>
      <w:r w:rsidRPr="00D833A4">
        <w:rPr>
          <w:rFonts w:ascii="Times New Roman" w:eastAsia="Times New Roman" w:hAnsi="Times New Roman"/>
        </w:rPr>
        <w:t>Фундаментальные и прикладные исследования в области детской ревматологии</w:t>
      </w:r>
    </w:p>
    <w:p w14:paraId="28364F76" w14:textId="77777777" w:rsidR="00D833A4" w:rsidRDefault="00D833A4" w:rsidP="00D833A4">
      <w:pPr>
        <w:pStyle w:val="a7"/>
        <w:numPr>
          <w:ilvl w:val="0"/>
          <w:numId w:val="20"/>
        </w:numPr>
        <w:shd w:val="clear" w:color="auto" w:fill="FFFFFF"/>
        <w:ind w:left="-284"/>
        <w:rPr>
          <w:rFonts w:ascii="Times New Roman" w:eastAsia="Times New Roman" w:hAnsi="Times New Roman"/>
        </w:rPr>
      </w:pPr>
      <w:r w:rsidRPr="00D833A4">
        <w:rPr>
          <w:rFonts w:ascii="Times New Roman" w:eastAsia="Times New Roman" w:hAnsi="Times New Roman"/>
        </w:rPr>
        <w:t>Совершенствование системы оказания медицинской помощи детям с ревматическими заболеваниями</w:t>
      </w:r>
    </w:p>
    <w:p w14:paraId="742A129B" w14:textId="77777777" w:rsidR="00D833A4" w:rsidRDefault="00D833A4" w:rsidP="00D833A4">
      <w:pPr>
        <w:pStyle w:val="a7"/>
        <w:numPr>
          <w:ilvl w:val="0"/>
          <w:numId w:val="20"/>
        </w:numPr>
        <w:shd w:val="clear" w:color="auto" w:fill="FFFFFF"/>
        <w:ind w:left="-284"/>
        <w:rPr>
          <w:rFonts w:ascii="Times New Roman" w:eastAsia="Times New Roman" w:hAnsi="Times New Roman"/>
        </w:rPr>
      </w:pPr>
      <w:r w:rsidRPr="00D833A4">
        <w:rPr>
          <w:rFonts w:ascii="Times New Roman" w:eastAsia="Times New Roman" w:hAnsi="Times New Roman"/>
        </w:rPr>
        <w:t>Новые медицинские технологии и лекарственные препараты в терапии ревматических болезней у детей</w:t>
      </w:r>
    </w:p>
    <w:p w14:paraId="6E5C0A72" w14:textId="77777777" w:rsidR="00D833A4" w:rsidRDefault="00D833A4" w:rsidP="00D833A4">
      <w:pPr>
        <w:pStyle w:val="a7"/>
        <w:numPr>
          <w:ilvl w:val="0"/>
          <w:numId w:val="20"/>
        </w:numPr>
        <w:shd w:val="clear" w:color="auto" w:fill="FFFFFF"/>
        <w:ind w:left="-284"/>
        <w:rPr>
          <w:rFonts w:ascii="Times New Roman" w:eastAsia="Times New Roman" w:hAnsi="Times New Roman"/>
        </w:rPr>
      </w:pPr>
      <w:r w:rsidRPr="00D833A4">
        <w:rPr>
          <w:rFonts w:ascii="Times New Roman" w:eastAsia="Times New Roman" w:hAnsi="Times New Roman"/>
        </w:rPr>
        <w:t xml:space="preserve">Разработка и поиск ранних дифференциально-диагностических критериев </w:t>
      </w:r>
      <w:proofErr w:type="spellStart"/>
      <w:r w:rsidRPr="00D833A4">
        <w:rPr>
          <w:rFonts w:ascii="Times New Roman" w:eastAsia="Times New Roman" w:hAnsi="Times New Roman"/>
        </w:rPr>
        <w:t>аутовоспалительных</w:t>
      </w:r>
      <w:proofErr w:type="spellEnd"/>
      <w:r w:rsidRPr="00D833A4">
        <w:rPr>
          <w:rFonts w:ascii="Times New Roman" w:eastAsia="Times New Roman" w:hAnsi="Times New Roman"/>
        </w:rPr>
        <w:t xml:space="preserve"> заболевания детского возраста</w:t>
      </w:r>
    </w:p>
    <w:p w14:paraId="10088C60" w14:textId="77777777" w:rsidR="00D833A4" w:rsidRDefault="00D833A4" w:rsidP="00D833A4">
      <w:pPr>
        <w:pStyle w:val="a7"/>
        <w:numPr>
          <w:ilvl w:val="0"/>
          <w:numId w:val="20"/>
        </w:numPr>
        <w:shd w:val="clear" w:color="auto" w:fill="FFFFFF"/>
        <w:ind w:left="-284"/>
        <w:rPr>
          <w:rFonts w:ascii="Times New Roman" w:eastAsia="Times New Roman" w:hAnsi="Times New Roman"/>
        </w:rPr>
      </w:pPr>
      <w:r w:rsidRPr="00D833A4">
        <w:rPr>
          <w:rFonts w:ascii="Times New Roman" w:eastAsia="Times New Roman" w:hAnsi="Times New Roman" w:hint="eastAsia"/>
        </w:rPr>
        <w:t>Предикторы раннего ответа на терапию и предикторы ремиссии при лечении генно‐инженерными биологическими препаратами у пациентов с ревматическими болезнями</w:t>
      </w:r>
    </w:p>
    <w:p w14:paraId="10D8C4FD" w14:textId="77777777" w:rsidR="00D833A4" w:rsidRDefault="00D833A4" w:rsidP="00D833A4">
      <w:pPr>
        <w:pStyle w:val="a7"/>
        <w:numPr>
          <w:ilvl w:val="0"/>
          <w:numId w:val="20"/>
        </w:numPr>
        <w:shd w:val="clear" w:color="auto" w:fill="FFFFFF"/>
        <w:ind w:left="-284"/>
        <w:rPr>
          <w:rFonts w:ascii="Times New Roman" w:eastAsia="Times New Roman" w:hAnsi="Times New Roman"/>
        </w:rPr>
      </w:pPr>
      <w:r w:rsidRPr="00D833A4">
        <w:rPr>
          <w:rFonts w:ascii="Times New Roman" w:eastAsia="Times New Roman" w:hAnsi="Times New Roman"/>
        </w:rPr>
        <w:t xml:space="preserve">Место ингибиторов </w:t>
      </w:r>
      <w:proofErr w:type="spellStart"/>
      <w:r w:rsidRPr="00D833A4">
        <w:rPr>
          <w:rFonts w:ascii="Times New Roman" w:eastAsia="Times New Roman" w:hAnsi="Times New Roman"/>
        </w:rPr>
        <w:t>янус-никаз</w:t>
      </w:r>
      <w:proofErr w:type="spellEnd"/>
      <w:r w:rsidRPr="00D833A4">
        <w:rPr>
          <w:rFonts w:ascii="Times New Roman" w:eastAsia="Times New Roman" w:hAnsi="Times New Roman"/>
        </w:rPr>
        <w:t xml:space="preserve"> в схемах терапии различных ревматических болезней у детей</w:t>
      </w:r>
    </w:p>
    <w:p w14:paraId="107E2B19" w14:textId="77777777" w:rsidR="00D833A4" w:rsidRDefault="00D833A4" w:rsidP="00D833A4">
      <w:pPr>
        <w:pStyle w:val="a7"/>
        <w:numPr>
          <w:ilvl w:val="0"/>
          <w:numId w:val="20"/>
        </w:numPr>
        <w:shd w:val="clear" w:color="auto" w:fill="FFFFFF"/>
        <w:ind w:left="-284"/>
        <w:rPr>
          <w:rFonts w:ascii="Times New Roman" w:eastAsia="Times New Roman" w:hAnsi="Times New Roman"/>
        </w:rPr>
      </w:pPr>
      <w:proofErr w:type="spellStart"/>
      <w:r w:rsidRPr="00D833A4">
        <w:rPr>
          <w:rFonts w:ascii="Times New Roman" w:eastAsia="Times New Roman" w:hAnsi="Times New Roman"/>
        </w:rPr>
        <w:t>Иммуноагрессивные</w:t>
      </w:r>
      <w:proofErr w:type="spellEnd"/>
      <w:r w:rsidRPr="00D833A4">
        <w:rPr>
          <w:rFonts w:ascii="Times New Roman" w:eastAsia="Times New Roman" w:hAnsi="Times New Roman"/>
        </w:rPr>
        <w:t xml:space="preserve"> последствия новой коронавирусной инфекции</w:t>
      </w:r>
    </w:p>
    <w:p w14:paraId="1A731010" w14:textId="77777777" w:rsidR="00D833A4" w:rsidRDefault="00D833A4" w:rsidP="00D833A4">
      <w:pPr>
        <w:pStyle w:val="a7"/>
        <w:numPr>
          <w:ilvl w:val="0"/>
          <w:numId w:val="20"/>
        </w:numPr>
        <w:shd w:val="clear" w:color="auto" w:fill="FFFFFF"/>
        <w:ind w:left="-284"/>
        <w:rPr>
          <w:rFonts w:ascii="Times New Roman" w:eastAsia="Times New Roman" w:hAnsi="Times New Roman"/>
        </w:rPr>
      </w:pPr>
      <w:r w:rsidRPr="00D833A4">
        <w:rPr>
          <w:rFonts w:ascii="Times New Roman" w:eastAsia="Times New Roman" w:hAnsi="Times New Roman"/>
        </w:rPr>
        <w:t>Внедрение и развитие медицинских информационных систем в области детской ревматологии</w:t>
      </w:r>
    </w:p>
    <w:p w14:paraId="60059346" w14:textId="77777777" w:rsidR="00D833A4" w:rsidRDefault="00D833A4" w:rsidP="00D833A4">
      <w:pPr>
        <w:pStyle w:val="a7"/>
        <w:numPr>
          <w:ilvl w:val="0"/>
          <w:numId w:val="20"/>
        </w:numPr>
        <w:shd w:val="clear" w:color="auto" w:fill="FFFFFF"/>
        <w:ind w:left="-284"/>
        <w:rPr>
          <w:rFonts w:ascii="Times New Roman" w:eastAsia="Times New Roman" w:hAnsi="Times New Roman"/>
        </w:rPr>
      </w:pPr>
      <w:r w:rsidRPr="00D833A4">
        <w:rPr>
          <w:rFonts w:ascii="Times New Roman" w:eastAsia="Times New Roman" w:hAnsi="Times New Roman"/>
        </w:rPr>
        <w:lastRenderedPageBreak/>
        <w:t>Успехи и сложности телемедицинских консультаций в детской ревматологии</w:t>
      </w:r>
    </w:p>
    <w:p w14:paraId="0F231E0E" w14:textId="77777777" w:rsidR="00D833A4" w:rsidRDefault="00D833A4" w:rsidP="00D833A4">
      <w:pPr>
        <w:pStyle w:val="a7"/>
        <w:numPr>
          <w:ilvl w:val="0"/>
          <w:numId w:val="20"/>
        </w:numPr>
        <w:shd w:val="clear" w:color="auto" w:fill="FFFFFF"/>
        <w:ind w:left="-284"/>
        <w:rPr>
          <w:rFonts w:ascii="Times New Roman" w:eastAsia="Times New Roman" w:hAnsi="Times New Roman"/>
        </w:rPr>
      </w:pPr>
      <w:r w:rsidRPr="00D833A4">
        <w:rPr>
          <w:rFonts w:ascii="Times New Roman" w:eastAsia="Times New Roman" w:hAnsi="Times New Roman"/>
        </w:rPr>
        <w:t>Новые возможности дистанционного наблюдения за пациентом с ревматическим заболеванием</w:t>
      </w:r>
    </w:p>
    <w:p w14:paraId="029147B2" w14:textId="77777777" w:rsidR="00D833A4" w:rsidRDefault="00D833A4" w:rsidP="00D833A4">
      <w:pPr>
        <w:pStyle w:val="a7"/>
        <w:numPr>
          <w:ilvl w:val="0"/>
          <w:numId w:val="20"/>
        </w:numPr>
        <w:shd w:val="clear" w:color="auto" w:fill="FFFFFF"/>
        <w:ind w:left="-284"/>
        <w:rPr>
          <w:rFonts w:ascii="Times New Roman" w:eastAsia="Times New Roman" w:hAnsi="Times New Roman"/>
        </w:rPr>
      </w:pPr>
      <w:r w:rsidRPr="00D833A4">
        <w:rPr>
          <w:rFonts w:ascii="Times New Roman" w:eastAsia="Times New Roman" w:hAnsi="Times New Roman"/>
        </w:rPr>
        <w:t>Оптимизация выявления, лечения и профилактики инфекционных осложнений у пациентов с ревматическими болезнями</w:t>
      </w:r>
    </w:p>
    <w:p w14:paraId="070D4116" w14:textId="77777777" w:rsidR="00D833A4" w:rsidRDefault="00D833A4" w:rsidP="00D833A4">
      <w:pPr>
        <w:pStyle w:val="a7"/>
        <w:numPr>
          <w:ilvl w:val="0"/>
          <w:numId w:val="20"/>
        </w:numPr>
        <w:shd w:val="clear" w:color="auto" w:fill="FFFFFF"/>
        <w:ind w:left="-284"/>
        <w:rPr>
          <w:rFonts w:ascii="Times New Roman" w:eastAsia="Times New Roman" w:hAnsi="Times New Roman"/>
        </w:rPr>
      </w:pPr>
      <w:r w:rsidRPr="00D833A4">
        <w:rPr>
          <w:rFonts w:ascii="Times New Roman" w:eastAsia="Times New Roman" w:hAnsi="Times New Roman"/>
        </w:rPr>
        <w:t>Вопросы междисциплинарного взаимодействия при ведении детей с ревматическими болезнями</w:t>
      </w:r>
    </w:p>
    <w:p w14:paraId="6E6D3696" w14:textId="2286A204" w:rsidR="00D833A4" w:rsidRPr="00D833A4" w:rsidRDefault="00D833A4" w:rsidP="00D833A4">
      <w:pPr>
        <w:pStyle w:val="a7"/>
        <w:numPr>
          <w:ilvl w:val="0"/>
          <w:numId w:val="20"/>
        </w:numPr>
        <w:shd w:val="clear" w:color="auto" w:fill="FFFFFF"/>
        <w:ind w:left="-284"/>
        <w:rPr>
          <w:rFonts w:ascii="Times New Roman" w:eastAsia="Times New Roman" w:hAnsi="Times New Roman"/>
        </w:rPr>
      </w:pPr>
      <w:r w:rsidRPr="00D833A4">
        <w:rPr>
          <w:rFonts w:ascii="Times New Roman" w:eastAsia="Times New Roman" w:hAnsi="Times New Roman"/>
        </w:rPr>
        <w:t>Технология перехода пациента с ревматическим заболеванием из детской во взрослую сеть</w:t>
      </w:r>
    </w:p>
    <w:p w14:paraId="56944FA4" w14:textId="77777777" w:rsidR="00D53C58" w:rsidRPr="00D53C58" w:rsidRDefault="00D53C58" w:rsidP="00D53C58">
      <w:pPr>
        <w:shd w:val="clear" w:color="auto" w:fill="FFFFFF"/>
        <w:ind w:left="720"/>
        <w:rPr>
          <w:rFonts w:ascii="Times New Roman" w:eastAsia="Times New Roman" w:hAnsi="Times New Roman"/>
          <w:color w:val="auto"/>
        </w:rPr>
      </w:pPr>
    </w:p>
    <w:p w14:paraId="238D806F" w14:textId="77777777" w:rsidR="00AD51FF" w:rsidRPr="00AD51FF" w:rsidRDefault="00AD51FF" w:rsidP="00AD51FF">
      <w:pPr>
        <w:shd w:val="clear" w:color="auto" w:fill="FFFFFF"/>
        <w:rPr>
          <w:rFonts w:ascii="Times New Roman" w:eastAsia="Times New Roman" w:hAnsi="Times New Roman"/>
        </w:rPr>
      </w:pPr>
    </w:p>
    <w:p w14:paraId="09D2F9F8" w14:textId="3C3E1743" w:rsidR="009F266B" w:rsidRPr="00164E20" w:rsidRDefault="009F266B" w:rsidP="009F266B">
      <w:pPr>
        <w:shd w:val="clear" w:color="auto" w:fill="FFFFFF"/>
        <w:rPr>
          <w:rFonts w:ascii="Times New Roman" w:eastAsia="Times New Roman" w:hAnsi="Times New Roman"/>
          <w:b/>
        </w:rPr>
      </w:pPr>
      <w:r w:rsidRPr="00164E20">
        <w:rPr>
          <w:rFonts w:ascii="Times New Roman" w:eastAsia="Times New Roman" w:hAnsi="Times New Roman"/>
          <w:b/>
        </w:rPr>
        <w:t>КОНТАКТНАЯ ИНФОРМАЦИЯ</w:t>
      </w:r>
    </w:p>
    <w:p w14:paraId="350F4B8B" w14:textId="4BABACD1" w:rsidR="009F266B" w:rsidRPr="00164E20" w:rsidRDefault="009F266B" w:rsidP="009F266B">
      <w:pPr>
        <w:jc w:val="both"/>
        <w:rPr>
          <w:rFonts w:ascii="Times New Roman" w:hAnsi="Times New Roman"/>
        </w:rPr>
      </w:pPr>
      <w:r w:rsidRPr="00164E20">
        <w:rPr>
          <w:rFonts w:ascii="Times New Roman" w:hAnsi="Times New Roman"/>
        </w:rPr>
        <w:t xml:space="preserve">Технический организатор </w:t>
      </w:r>
      <w:r w:rsidR="00071621">
        <w:rPr>
          <w:rFonts w:ascii="Times New Roman" w:hAnsi="Times New Roman"/>
        </w:rPr>
        <w:t>Конгресса</w:t>
      </w:r>
      <w:r w:rsidRPr="00164E20">
        <w:rPr>
          <w:rFonts w:ascii="Times New Roman" w:hAnsi="Times New Roman"/>
        </w:rPr>
        <w:t xml:space="preserve"> – ООО «</w:t>
      </w:r>
      <w:proofErr w:type="spellStart"/>
      <w:r w:rsidRPr="00164E20">
        <w:rPr>
          <w:rFonts w:ascii="Times New Roman" w:hAnsi="Times New Roman"/>
        </w:rPr>
        <w:t>Триалог</w:t>
      </w:r>
      <w:proofErr w:type="spellEnd"/>
      <w:r w:rsidRPr="00164E20">
        <w:rPr>
          <w:rFonts w:ascii="Times New Roman" w:hAnsi="Times New Roman"/>
        </w:rPr>
        <w:t>»:</w:t>
      </w:r>
    </w:p>
    <w:p w14:paraId="0423623F" w14:textId="77777777" w:rsidR="00AD51FF" w:rsidRPr="006A5BF4" w:rsidRDefault="00AD51FF" w:rsidP="00AD51FF">
      <w:pPr>
        <w:shd w:val="clear" w:color="auto" w:fill="FFFFFF"/>
        <w:rPr>
          <w:rFonts w:ascii="Times New Roman" w:eastAsia="Times New Roman" w:hAnsi="Times New Roman"/>
          <w:lang w:val="en-US"/>
        </w:rPr>
      </w:pPr>
      <w:r w:rsidRPr="00AD51FF">
        <w:rPr>
          <w:rFonts w:ascii="Times New Roman" w:eastAsia="Times New Roman" w:hAnsi="Times New Roman"/>
        </w:rPr>
        <w:t>тел</w:t>
      </w:r>
      <w:r w:rsidRPr="006A5BF4">
        <w:rPr>
          <w:rFonts w:ascii="Times New Roman" w:eastAsia="Times New Roman" w:hAnsi="Times New Roman"/>
          <w:lang w:val="en-US"/>
        </w:rPr>
        <w:t>.: +7 (499) 390-34-38, +7 (926) 848-23-58</w:t>
      </w:r>
    </w:p>
    <w:p w14:paraId="591D48C0" w14:textId="2CBB2D09" w:rsidR="004F6718" w:rsidRPr="006A5BF4" w:rsidRDefault="00AD51FF" w:rsidP="00AD51FF">
      <w:pPr>
        <w:shd w:val="clear" w:color="auto" w:fill="FFFFFF"/>
        <w:rPr>
          <w:rFonts w:ascii="Times New Roman" w:eastAsia="Times New Roman" w:hAnsi="Times New Roman"/>
          <w:lang w:val="en-US"/>
        </w:rPr>
      </w:pPr>
      <w:r w:rsidRPr="006A5BF4">
        <w:rPr>
          <w:rFonts w:ascii="Times New Roman" w:eastAsia="Times New Roman" w:hAnsi="Times New Roman"/>
          <w:lang w:val="en-US"/>
        </w:rPr>
        <w:t xml:space="preserve">e-mail: </w:t>
      </w:r>
      <w:hyperlink r:id="rId9" w:history="1">
        <w:r w:rsidRPr="006A5BF4">
          <w:rPr>
            <w:rStyle w:val="a5"/>
            <w:rFonts w:ascii="Times New Roman" w:eastAsia="Times New Roman" w:hAnsi="Times New Roman"/>
            <w:lang w:val="en-US"/>
          </w:rPr>
          <w:t>aspirre@confreg.org</w:t>
        </w:r>
      </w:hyperlink>
    </w:p>
    <w:p w14:paraId="6FC67CA1" w14:textId="008F3DF5" w:rsidR="00AD51FF" w:rsidRPr="00164E20" w:rsidRDefault="00AD51FF" w:rsidP="00AD51FF">
      <w:pPr>
        <w:shd w:val="clear" w:color="auto" w:fill="FFFFFF"/>
        <w:rPr>
          <w:rFonts w:ascii="Times New Roman" w:hAnsi="Times New Roman"/>
          <w:color w:val="BE5579"/>
        </w:rPr>
      </w:pPr>
      <w:r>
        <w:rPr>
          <w:rFonts w:ascii="Times New Roman" w:eastAsia="Times New Roman" w:hAnsi="Times New Roman"/>
        </w:rPr>
        <w:t xml:space="preserve">сайт: </w:t>
      </w:r>
      <w:hyperlink r:id="rId10" w:history="1">
        <w:r w:rsidRPr="00B84E31">
          <w:rPr>
            <w:rStyle w:val="a5"/>
            <w:rFonts w:ascii="Times New Roman" w:eastAsia="Times New Roman" w:hAnsi="Times New Roman"/>
          </w:rPr>
          <w:t>https://aspirre.confreg.org</w:t>
        </w:r>
      </w:hyperlink>
      <w:r>
        <w:rPr>
          <w:rFonts w:ascii="Times New Roman" w:eastAsia="Times New Roman" w:hAnsi="Times New Roman"/>
        </w:rPr>
        <w:t xml:space="preserve"> </w:t>
      </w:r>
    </w:p>
    <w:sectPr w:rsidR="00AD51FF" w:rsidRPr="00164E20" w:rsidSect="0042785F">
      <w:pgSz w:w="11900" w:h="16840"/>
      <w:pgMar w:top="-284" w:right="850" w:bottom="709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D4477B" w14:textId="77777777" w:rsidR="00672D6C" w:rsidRDefault="00672D6C" w:rsidP="005B3B17">
      <w:r>
        <w:separator/>
      </w:r>
    </w:p>
  </w:endnote>
  <w:endnote w:type="continuationSeparator" w:id="0">
    <w:p w14:paraId="1B059033" w14:textId="77777777" w:rsidR="00672D6C" w:rsidRDefault="00672D6C" w:rsidP="005B3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 CY">
    <w:charset w:val="59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CF0520" w14:textId="77777777" w:rsidR="00672D6C" w:rsidRDefault="00672D6C" w:rsidP="005B3B17">
      <w:r>
        <w:separator/>
      </w:r>
    </w:p>
  </w:footnote>
  <w:footnote w:type="continuationSeparator" w:id="0">
    <w:p w14:paraId="5D10A719" w14:textId="77777777" w:rsidR="00672D6C" w:rsidRDefault="00672D6C" w:rsidP="005B3B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F2C7D"/>
    <w:multiLevelType w:val="hybridMultilevel"/>
    <w:tmpl w:val="30104DAC"/>
    <w:lvl w:ilvl="0" w:tplc="A628B960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C387159"/>
    <w:multiLevelType w:val="hybridMultilevel"/>
    <w:tmpl w:val="7472CB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4025D0"/>
    <w:multiLevelType w:val="multilevel"/>
    <w:tmpl w:val="C59A4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A924D3"/>
    <w:multiLevelType w:val="hybridMultilevel"/>
    <w:tmpl w:val="16AE57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7B0482"/>
    <w:multiLevelType w:val="multilevel"/>
    <w:tmpl w:val="37D0B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AF3417"/>
    <w:multiLevelType w:val="multilevel"/>
    <w:tmpl w:val="0B8E9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810942"/>
    <w:multiLevelType w:val="hybridMultilevel"/>
    <w:tmpl w:val="CD8CF5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D6388"/>
    <w:multiLevelType w:val="hybridMultilevel"/>
    <w:tmpl w:val="6EE4A6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772556"/>
    <w:multiLevelType w:val="hybridMultilevel"/>
    <w:tmpl w:val="4086A9D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0014AB8"/>
    <w:multiLevelType w:val="multilevel"/>
    <w:tmpl w:val="69CAF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B8632E"/>
    <w:multiLevelType w:val="hybridMultilevel"/>
    <w:tmpl w:val="5728FC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B55C11"/>
    <w:multiLevelType w:val="multilevel"/>
    <w:tmpl w:val="5E069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F05466F"/>
    <w:multiLevelType w:val="hybridMultilevel"/>
    <w:tmpl w:val="79400A0C"/>
    <w:lvl w:ilvl="0" w:tplc="1446118C">
      <w:start w:val="1"/>
      <w:numFmt w:val="decimal"/>
      <w:lvlText w:val="%1."/>
      <w:lvlJc w:val="left"/>
      <w:pPr>
        <w:ind w:left="1146" w:hanging="360"/>
      </w:pPr>
    </w:lvl>
    <w:lvl w:ilvl="1" w:tplc="04190019">
      <w:start w:val="1"/>
      <w:numFmt w:val="lowerLetter"/>
      <w:lvlText w:val="%2."/>
      <w:lvlJc w:val="left"/>
      <w:pPr>
        <w:ind w:left="1866" w:hanging="360"/>
      </w:pPr>
    </w:lvl>
    <w:lvl w:ilvl="2" w:tplc="0419001B">
      <w:start w:val="1"/>
      <w:numFmt w:val="lowerRoman"/>
      <w:lvlText w:val="%3."/>
      <w:lvlJc w:val="right"/>
      <w:pPr>
        <w:ind w:left="2586" w:hanging="180"/>
      </w:pPr>
    </w:lvl>
    <w:lvl w:ilvl="3" w:tplc="0419000F">
      <w:start w:val="1"/>
      <w:numFmt w:val="decimal"/>
      <w:lvlText w:val="%4."/>
      <w:lvlJc w:val="left"/>
      <w:pPr>
        <w:ind w:left="3306" w:hanging="360"/>
      </w:pPr>
    </w:lvl>
    <w:lvl w:ilvl="4" w:tplc="04190019">
      <w:start w:val="1"/>
      <w:numFmt w:val="lowerLetter"/>
      <w:lvlText w:val="%5."/>
      <w:lvlJc w:val="left"/>
      <w:pPr>
        <w:ind w:left="4026" w:hanging="360"/>
      </w:pPr>
    </w:lvl>
    <w:lvl w:ilvl="5" w:tplc="0419001B">
      <w:start w:val="1"/>
      <w:numFmt w:val="lowerRoman"/>
      <w:lvlText w:val="%6."/>
      <w:lvlJc w:val="right"/>
      <w:pPr>
        <w:ind w:left="4746" w:hanging="180"/>
      </w:pPr>
    </w:lvl>
    <w:lvl w:ilvl="6" w:tplc="0419000F">
      <w:start w:val="1"/>
      <w:numFmt w:val="decimal"/>
      <w:lvlText w:val="%7."/>
      <w:lvlJc w:val="left"/>
      <w:pPr>
        <w:ind w:left="5466" w:hanging="360"/>
      </w:pPr>
    </w:lvl>
    <w:lvl w:ilvl="7" w:tplc="04190019">
      <w:start w:val="1"/>
      <w:numFmt w:val="lowerLetter"/>
      <w:lvlText w:val="%8."/>
      <w:lvlJc w:val="left"/>
      <w:pPr>
        <w:ind w:left="6186" w:hanging="360"/>
      </w:pPr>
    </w:lvl>
    <w:lvl w:ilvl="8" w:tplc="0419001B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5904270F"/>
    <w:multiLevelType w:val="hybridMultilevel"/>
    <w:tmpl w:val="79286E72"/>
    <w:lvl w:ilvl="0" w:tplc="10D2C63C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57C235A"/>
    <w:multiLevelType w:val="multilevel"/>
    <w:tmpl w:val="F5123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FD10088"/>
    <w:multiLevelType w:val="hybridMultilevel"/>
    <w:tmpl w:val="524495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C93018"/>
    <w:multiLevelType w:val="hybridMultilevel"/>
    <w:tmpl w:val="7C6A6FEA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7" w15:restartNumberingAfterBreak="0">
    <w:nsid w:val="72C95C02"/>
    <w:multiLevelType w:val="hybridMultilevel"/>
    <w:tmpl w:val="07709962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8" w15:restartNumberingAfterBreak="0">
    <w:nsid w:val="750516CB"/>
    <w:multiLevelType w:val="hybridMultilevel"/>
    <w:tmpl w:val="D98EB9CA"/>
    <w:lvl w:ilvl="0" w:tplc="E63C134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78548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920787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5265505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2827860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6993396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007018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9011371">
    <w:abstractNumId w:val="5"/>
  </w:num>
  <w:num w:numId="8" w16cid:durableId="1021249248">
    <w:abstractNumId w:val="4"/>
  </w:num>
  <w:num w:numId="9" w16cid:durableId="784081758">
    <w:abstractNumId w:val="0"/>
  </w:num>
  <w:num w:numId="10" w16cid:durableId="1725366780">
    <w:abstractNumId w:val="7"/>
  </w:num>
  <w:num w:numId="11" w16cid:durableId="258298750">
    <w:abstractNumId w:val="1"/>
  </w:num>
  <w:num w:numId="12" w16cid:durableId="510410664">
    <w:abstractNumId w:val="14"/>
  </w:num>
  <w:num w:numId="13" w16cid:durableId="271480778">
    <w:abstractNumId w:val="6"/>
  </w:num>
  <w:num w:numId="14" w16cid:durableId="1352880896">
    <w:abstractNumId w:val="9"/>
  </w:num>
  <w:num w:numId="15" w16cid:durableId="786197629">
    <w:abstractNumId w:val="10"/>
  </w:num>
  <w:num w:numId="16" w16cid:durableId="1215460706">
    <w:abstractNumId w:val="11"/>
  </w:num>
  <w:num w:numId="17" w16cid:durableId="1011957415">
    <w:abstractNumId w:val="2"/>
  </w:num>
  <w:num w:numId="18" w16cid:durableId="1438059636">
    <w:abstractNumId w:val="17"/>
  </w:num>
  <w:num w:numId="19" w16cid:durableId="145711910">
    <w:abstractNumId w:val="16"/>
  </w:num>
  <w:num w:numId="20" w16cid:durableId="187920000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0A6D"/>
    <w:rsid w:val="0004746E"/>
    <w:rsid w:val="00071621"/>
    <w:rsid w:val="00073912"/>
    <w:rsid w:val="000E5C63"/>
    <w:rsid w:val="00100835"/>
    <w:rsid w:val="00114A36"/>
    <w:rsid w:val="00164E20"/>
    <w:rsid w:val="00180322"/>
    <w:rsid w:val="00196AE1"/>
    <w:rsid w:val="001D36FE"/>
    <w:rsid w:val="001D4A8E"/>
    <w:rsid w:val="001E4913"/>
    <w:rsid w:val="00225B38"/>
    <w:rsid w:val="002E3BA1"/>
    <w:rsid w:val="00322110"/>
    <w:rsid w:val="003A4BBA"/>
    <w:rsid w:val="0040155A"/>
    <w:rsid w:val="0042785F"/>
    <w:rsid w:val="00464DAD"/>
    <w:rsid w:val="004F6718"/>
    <w:rsid w:val="00565BCE"/>
    <w:rsid w:val="00586CC4"/>
    <w:rsid w:val="005A4BC9"/>
    <w:rsid w:val="005B1C5F"/>
    <w:rsid w:val="005B3B17"/>
    <w:rsid w:val="00604FB5"/>
    <w:rsid w:val="006064F0"/>
    <w:rsid w:val="00611963"/>
    <w:rsid w:val="006175AF"/>
    <w:rsid w:val="00672D6C"/>
    <w:rsid w:val="006A5BF4"/>
    <w:rsid w:val="00746B42"/>
    <w:rsid w:val="00772D0E"/>
    <w:rsid w:val="00792ABF"/>
    <w:rsid w:val="007C0B09"/>
    <w:rsid w:val="008031B7"/>
    <w:rsid w:val="008050B2"/>
    <w:rsid w:val="00900209"/>
    <w:rsid w:val="00900F93"/>
    <w:rsid w:val="00963670"/>
    <w:rsid w:val="009F266B"/>
    <w:rsid w:val="00A9077B"/>
    <w:rsid w:val="00A97200"/>
    <w:rsid w:val="00AD51FF"/>
    <w:rsid w:val="00B21B05"/>
    <w:rsid w:val="00B30A6D"/>
    <w:rsid w:val="00B84AAA"/>
    <w:rsid w:val="00BC5464"/>
    <w:rsid w:val="00BE5A9B"/>
    <w:rsid w:val="00C163D0"/>
    <w:rsid w:val="00CB05DF"/>
    <w:rsid w:val="00D00E4A"/>
    <w:rsid w:val="00D53C58"/>
    <w:rsid w:val="00D60A30"/>
    <w:rsid w:val="00D833A4"/>
    <w:rsid w:val="00D8574B"/>
    <w:rsid w:val="00D90861"/>
    <w:rsid w:val="00D91629"/>
    <w:rsid w:val="00DD2E71"/>
    <w:rsid w:val="00F14E06"/>
    <w:rsid w:val="00F768FA"/>
    <w:rsid w:val="00FA6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2115BC5"/>
  <w14:defaultImageDpi w14:val="300"/>
  <w15:docId w15:val="{2FE29AA3-501E-C64E-B16C-0C3FAA341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EastAsia" w:hAnsi="Verdana" w:cs="Times New Roman"/>
        <w:color w:val="000000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0A6D"/>
    <w:rPr>
      <w:rFonts w:ascii="Lucida Grande CY" w:hAnsi="Lucida Grande CY" w:cs="Lucida Grande CY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30A6D"/>
    <w:rPr>
      <w:rFonts w:ascii="Lucida Grande CY" w:hAnsi="Lucida Grande CY" w:cs="Lucida Grande CY"/>
      <w:sz w:val="18"/>
      <w:szCs w:val="18"/>
    </w:rPr>
  </w:style>
  <w:style w:type="character" w:styleId="a5">
    <w:name w:val="Hyperlink"/>
    <w:uiPriority w:val="99"/>
    <w:unhideWhenUsed/>
    <w:rsid w:val="00114A36"/>
    <w:rPr>
      <w:color w:val="0000FF"/>
      <w:u w:val="single"/>
    </w:rPr>
  </w:style>
  <w:style w:type="paragraph" w:styleId="a6">
    <w:name w:val="No Spacing"/>
    <w:qFormat/>
    <w:rsid w:val="00114A36"/>
    <w:rPr>
      <w:rFonts w:ascii="Calibri" w:eastAsia="Calibri" w:hAnsi="Calibri"/>
      <w:color w:val="auto"/>
      <w:sz w:val="22"/>
      <w:szCs w:val="22"/>
      <w:lang w:eastAsia="en-US"/>
    </w:rPr>
  </w:style>
  <w:style w:type="paragraph" w:styleId="a7">
    <w:name w:val="List Paragraph"/>
    <w:basedOn w:val="a"/>
    <w:uiPriority w:val="34"/>
    <w:qFormat/>
    <w:rsid w:val="00114A36"/>
    <w:pPr>
      <w:spacing w:after="200" w:line="276" w:lineRule="auto"/>
      <w:ind w:left="720"/>
      <w:contextualSpacing/>
    </w:pPr>
    <w:rPr>
      <w:rFonts w:asciiTheme="minorHAnsi" w:hAnsiTheme="minorHAnsi" w:cstheme="minorBidi"/>
      <w:color w:val="auto"/>
      <w:sz w:val="22"/>
      <w:szCs w:val="22"/>
    </w:rPr>
  </w:style>
  <w:style w:type="paragraph" w:styleId="a8">
    <w:name w:val="header"/>
    <w:basedOn w:val="a"/>
    <w:link w:val="a9"/>
    <w:uiPriority w:val="99"/>
    <w:unhideWhenUsed/>
    <w:rsid w:val="005B3B1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B3B17"/>
  </w:style>
  <w:style w:type="paragraph" w:styleId="aa">
    <w:name w:val="footer"/>
    <w:basedOn w:val="a"/>
    <w:link w:val="ab"/>
    <w:uiPriority w:val="99"/>
    <w:unhideWhenUsed/>
    <w:rsid w:val="005B3B1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B3B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443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0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0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5209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09229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775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57239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054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367529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876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511595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223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97735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738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91003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175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16585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052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490860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415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569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64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aspirre.confreg.or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spirre@confreg.org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28A23B-9690-4937-92C4-C75F99DDA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</dc:creator>
  <cp:keywords/>
  <dc:description/>
  <cp:lastModifiedBy>Дарья Нелина</cp:lastModifiedBy>
  <cp:revision>8</cp:revision>
  <dcterms:created xsi:type="dcterms:W3CDTF">2024-03-05T09:30:00Z</dcterms:created>
  <dcterms:modified xsi:type="dcterms:W3CDTF">2025-01-28T10:23:00Z</dcterms:modified>
</cp:coreProperties>
</file>